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70F" w14:textId="77777777" w:rsidR="00C31110" w:rsidRDefault="001834BD">
      <w:pPr>
        <w:pStyle w:val="BodyText"/>
        <w:spacing w:before="39"/>
        <w:ind w:left="3204" w:right="3014" w:hanging="406"/>
      </w:pPr>
      <w:r>
        <w:t>Ananya Finance for Inclusive Growth Pvt Ltd</w:t>
      </w:r>
      <w:r>
        <w:rPr>
          <w:spacing w:val="-47"/>
        </w:rPr>
        <w:t xml:space="preserve"> </w:t>
      </w:r>
      <w:r>
        <w:t>Location:</w:t>
      </w:r>
      <w:r>
        <w:rPr>
          <w:spacing w:val="-1"/>
        </w:rPr>
        <w:t xml:space="preserve"> </w:t>
      </w:r>
      <w:r>
        <w:t>Head Office,</w:t>
      </w:r>
      <w:r>
        <w:rPr>
          <w:spacing w:val="1"/>
        </w:rPr>
        <w:t xml:space="preserve"> </w:t>
      </w:r>
      <w:r>
        <w:t>Ahmedabad</w:t>
      </w:r>
    </w:p>
    <w:p w14:paraId="76D1C947" w14:textId="77777777" w:rsidR="00C31110" w:rsidRDefault="00C31110">
      <w:pPr>
        <w:pStyle w:val="BodyText"/>
        <w:spacing w:before="10" w:after="1"/>
        <w:ind w:left="0" w:firstLine="0"/>
      </w:pPr>
    </w:p>
    <w:tbl>
      <w:tblPr>
        <w:tblW w:w="0" w:type="auto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7000"/>
      </w:tblGrid>
      <w:tr w:rsidR="00C31110" w14:paraId="1B02FCA9" w14:textId="77777777">
        <w:trPr>
          <w:trHeight w:val="282"/>
        </w:trPr>
        <w:tc>
          <w:tcPr>
            <w:tcW w:w="2461" w:type="dxa"/>
            <w:tcBorders>
              <w:bottom w:val="single" w:sz="4" w:space="0" w:color="000000"/>
              <w:right w:val="single" w:sz="4" w:space="0" w:color="000000"/>
            </w:tcBorders>
          </w:tcPr>
          <w:p w14:paraId="692396C9" w14:textId="77777777" w:rsidR="00C31110" w:rsidRDefault="001834BD">
            <w:pPr>
              <w:pStyle w:val="TableParagraph"/>
            </w:pPr>
            <w:r>
              <w:t>Title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</w:tcPr>
          <w:p w14:paraId="155C8FBD" w14:textId="77777777" w:rsidR="00C31110" w:rsidRDefault="001834BD">
            <w:pPr>
              <w:pStyle w:val="TableParagraph"/>
              <w:ind w:left="107"/>
            </w:pPr>
            <w:r>
              <w:t>Front</w:t>
            </w:r>
            <w:r>
              <w:rPr>
                <w:spacing w:val="-2"/>
              </w:rPr>
              <w:t xml:space="preserve"> </w:t>
            </w:r>
            <w:r>
              <w:t>Desk</w:t>
            </w:r>
            <w:r>
              <w:rPr>
                <w:spacing w:val="-3"/>
              </w:rPr>
              <w:t xml:space="preserve"> </w:t>
            </w:r>
            <w:r>
              <w:t>Executive</w:t>
            </w:r>
          </w:p>
        </w:tc>
      </w:tr>
      <w:tr w:rsidR="00C31110" w14:paraId="46BB2AD0" w14:textId="77777777">
        <w:trPr>
          <w:trHeight w:val="284"/>
        </w:trPr>
        <w:tc>
          <w:tcPr>
            <w:tcW w:w="2461" w:type="dxa"/>
            <w:tcBorders>
              <w:top w:val="single" w:sz="4" w:space="0" w:color="000000"/>
              <w:right w:val="single" w:sz="4" w:space="0" w:color="000000"/>
            </w:tcBorders>
          </w:tcPr>
          <w:p w14:paraId="5CA39F4F" w14:textId="77777777" w:rsidR="00C31110" w:rsidRDefault="001834BD">
            <w:pPr>
              <w:pStyle w:val="TableParagraph"/>
              <w:spacing w:line="265" w:lineRule="exact"/>
            </w:pP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</w:tcBorders>
          </w:tcPr>
          <w:p w14:paraId="0C237138" w14:textId="77777777" w:rsidR="00C31110" w:rsidRDefault="001834BD">
            <w:pPr>
              <w:pStyle w:val="TableParagraph"/>
              <w:spacing w:line="265" w:lineRule="exact"/>
              <w:ind w:left="107"/>
            </w:pPr>
            <w:r>
              <w:t>Admin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</w:tbl>
    <w:p w14:paraId="1566539E" w14:textId="77777777" w:rsidR="00C31110" w:rsidRDefault="00C31110">
      <w:pPr>
        <w:pStyle w:val="BodyText"/>
        <w:spacing w:before="11"/>
        <w:ind w:left="0" w:firstLine="0"/>
        <w:rPr>
          <w:sz w:val="17"/>
        </w:rPr>
      </w:pPr>
    </w:p>
    <w:p w14:paraId="11A29703" w14:textId="77777777" w:rsidR="00C31110" w:rsidRDefault="001834BD">
      <w:pPr>
        <w:pStyle w:val="BodyText"/>
        <w:spacing w:before="57"/>
        <w:ind w:left="119" w:firstLine="0"/>
      </w:pPr>
      <w:r>
        <w:rPr>
          <w:u w:val="single"/>
        </w:rPr>
        <w:t>Background</w:t>
      </w:r>
    </w:p>
    <w:p w14:paraId="258813ED" w14:textId="77777777" w:rsidR="00C31110" w:rsidRDefault="00C31110">
      <w:pPr>
        <w:pStyle w:val="BodyText"/>
        <w:spacing w:before="5"/>
        <w:ind w:left="0" w:firstLine="0"/>
        <w:rPr>
          <w:sz w:val="17"/>
        </w:rPr>
      </w:pPr>
    </w:p>
    <w:p w14:paraId="707129A9" w14:textId="77777777" w:rsidR="00C31110" w:rsidRDefault="001834BD">
      <w:pPr>
        <w:pStyle w:val="BodyText"/>
        <w:spacing w:before="56"/>
        <w:ind w:left="119" w:right="338" w:firstLine="0"/>
        <w:jc w:val="both"/>
      </w:pPr>
      <w:r>
        <w:t>Ananya Finance for Inclusive Growth Pvt. Ltd. (www.ananyafinance.com) is an NBFC set up by Friends of</w:t>
      </w:r>
      <w:r>
        <w:rPr>
          <w:spacing w:val="1"/>
        </w:rPr>
        <w:t xml:space="preserve"> </w:t>
      </w:r>
      <w:r>
        <w:t>Women’s World Banking – India (FWWB) in 2009, with the objective of reaching out to a large section of</w:t>
      </w:r>
      <w:r>
        <w:rPr>
          <w:spacing w:val="-47"/>
        </w:rPr>
        <w:t xml:space="preserve"> </w:t>
      </w:r>
      <w:r>
        <w:t>microfinance institutions (MFIs) and grass root ent</w:t>
      </w:r>
      <w:r>
        <w:t>ities. Ananya is one of the responsible NBFCs in India</w:t>
      </w:r>
      <w:r>
        <w:rPr>
          <w:spacing w:val="1"/>
        </w:rPr>
        <w:t xml:space="preserve"> </w:t>
      </w:r>
      <w:r>
        <w:t>with the commitment to serve socially motivated bottom-line enterprises. It is also one of the few</w:t>
      </w:r>
      <w:r>
        <w:rPr>
          <w:spacing w:val="1"/>
        </w:rPr>
        <w:t xml:space="preserve"> </w:t>
      </w:r>
      <w:r>
        <w:t>wholesale lenders that specializes in combining credit support with technical assistance to Microfinan</w:t>
      </w:r>
      <w:r>
        <w:t>ce</w:t>
      </w:r>
      <w:r>
        <w:rPr>
          <w:spacing w:val="1"/>
        </w:rPr>
        <w:t xml:space="preserve"> </w:t>
      </w:r>
      <w:r>
        <w:t>Institutions, Agribusiness</w:t>
      </w:r>
      <w:r>
        <w:rPr>
          <w:spacing w:val="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SMEs.</w:t>
      </w:r>
    </w:p>
    <w:p w14:paraId="40582BEF" w14:textId="77777777" w:rsidR="00C31110" w:rsidRDefault="00C31110">
      <w:pPr>
        <w:pStyle w:val="BodyText"/>
        <w:spacing w:before="2"/>
        <w:ind w:left="0" w:firstLine="0"/>
      </w:pPr>
    </w:p>
    <w:p w14:paraId="119A4D43" w14:textId="77777777" w:rsidR="00C31110" w:rsidRDefault="001834BD">
      <w:pPr>
        <w:pStyle w:val="BodyText"/>
        <w:ind w:left="119" w:firstLine="0"/>
        <w:jc w:val="both"/>
      </w:pPr>
      <w:r>
        <w:rPr>
          <w:u w:val="single"/>
        </w:rPr>
        <w:t>Roles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 Responsibilities</w:t>
      </w:r>
    </w:p>
    <w:p w14:paraId="6792CA38" w14:textId="77777777" w:rsidR="00C31110" w:rsidRDefault="00C31110">
      <w:pPr>
        <w:pStyle w:val="BodyText"/>
        <w:spacing w:before="11"/>
        <w:ind w:left="0" w:firstLine="0"/>
        <w:rPr>
          <w:sz w:val="21"/>
        </w:rPr>
      </w:pPr>
    </w:p>
    <w:p w14:paraId="0564C01B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exact"/>
        <w:ind w:hanging="361"/>
      </w:pPr>
      <w:r>
        <w:t>Keep</w:t>
      </w:r>
      <w:r>
        <w:rPr>
          <w:spacing w:val="-1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>tidy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necessary material</w:t>
      </w:r>
      <w:r>
        <w:rPr>
          <w:spacing w:val="-3"/>
        </w:rPr>
        <w:t xml:space="preserve"> </w:t>
      </w:r>
      <w:r>
        <w:t>(pens,</w:t>
      </w:r>
      <w:r>
        <w:rPr>
          <w:spacing w:val="-2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etc.)</w:t>
      </w:r>
    </w:p>
    <w:p w14:paraId="052A85A8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Greet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5">
        <w:r>
          <w:t>welcome</w:t>
        </w:r>
        <w:r>
          <w:rPr>
            <w:spacing w:val="-1"/>
          </w:rPr>
          <w:t xml:space="preserve"> </w:t>
        </w:r>
        <w:r>
          <w:t>guests</w:t>
        </w:r>
      </w:hyperlink>
    </w:p>
    <w:p w14:paraId="4B563A33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Addressing</w:t>
      </w:r>
      <w:r>
        <w:rPr>
          <w:spacing w:val="-3"/>
        </w:rPr>
        <w:t xml:space="preserve"> </w:t>
      </w:r>
      <w:r>
        <w:t>que</w:t>
      </w:r>
      <w:r>
        <w:t>stions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complaints</w:t>
      </w:r>
    </w:p>
    <w:p w14:paraId="46038AE6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Answer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redirect</w:t>
      </w:r>
      <w:r>
        <w:rPr>
          <w:spacing w:val="-5"/>
        </w:rPr>
        <w:t xml:space="preserve"> </w:t>
      </w:r>
      <w:r>
        <w:t>them or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messages</w:t>
      </w:r>
    </w:p>
    <w:p w14:paraId="10F46144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Receive letters,</w:t>
      </w:r>
      <w:r>
        <w:rPr>
          <w:spacing w:val="-4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them</w:t>
      </w:r>
    </w:p>
    <w:p w14:paraId="0A441AAA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exact"/>
        <w:ind w:hanging="361"/>
      </w:pPr>
      <w:r>
        <w:t>Prepare</w:t>
      </w:r>
      <w:r>
        <w:rPr>
          <w:spacing w:val="-1"/>
        </w:rPr>
        <w:t xml:space="preserve"> </w:t>
      </w:r>
      <w:r>
        <w:t>outgoing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drafting</w:t>
      </w:r>
      <w:r>
        <w:rPr>
          <w:spacing w:val="-1"/>
        </w:rPr>
        <w:t xml:space="preserve"> </w:t>
      </w:r>
      <w:r>
        <w:t>correspondence,</w:t>
      </w:r>
      <w:r>
        <w:rPr>
          <w:spacing w:val="-3"/>
        </w:rPr>
        <w:t xml:space="preserve"> </w:t>
      </w:r>
      <w:r>
        <w:t>securing</w:t>
      </w:r>
      <w:r>
        <w:rPr>
          <w:spacing w:val="-3"/>
        </w:rPr>
        <w:t xml:space="preserve"> </w:t>
      </w:r>
      <w:r>
        <w:t>parcels</w:t>
      </w:r>
      <w:r>
        <w:rPr>
          <w:spacing w:val="-4"/>
        </w:rPr>
        <w:t xml:space="preserve"> </w:t>
      </w:r>
      <w:r>
        <w:t>etc.</w:t>
      </w:r>
    </w:p>
    <w:p w14:paraId="71BF9EA2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Check,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emails</w:t>
      </w:r>
    </w:p>
    <w:p w14:paraId="5F359380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Monitor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necessary</w:t>
      </w:r>
    </w:p>
    <w:p w14:paraId="25689002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5" w:lineRule="exact"/>
        <w:ind w:hanging="361"/>
      </w:pPr>
      <w:r>
        <w:t>Keep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birthdays,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etc.</w:t>
      </w:r>
    </w:p>
    <w:p w14:paraId="376975E4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7" w:lineRule="auto"/>
        <w:ind w:right="343"/>
      </w:pPr>
      <w:r>
        <w:t>Procure</w:t>
      </w:r>
      <w:r>
        <w:rPr>
          <w:spacing w:val="-8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arrangement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card,</w:t>
      </w:r>
      <w:r>
        <w:rPr>
          <w:spacing w:val="-10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t>cards,</w:t>
      </w:r>
      <w:r>
        <w:rPr>
          <w:spacing w:val="-8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sim</w:t>
      </w:r>
      <w:r>
        <w:rPr>
          <w:spacing w:val="-47"/>
        </w:rPr>
        <w:t xml:space="preserve"> </w:t>
      </w:r>
      <w:r>
        <w:t>card</w:t>
      </w:r>
    </w:p>
    <w:p w14:paraId="63DC8B82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t>Make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t xml:space="preserve"> travel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accommodation 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</w:p>
    <w:p w14:paraId="1EE0F8B5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480" w:lineRule="auto"/>
        <w:ind w:left="119" w:right="2953" w:firstLine="360"/>
      </w:pPr>
      <w:r>
        <w:t>Monitor the office cleanness and supervise the house keeping staff</w:t>
      </w:r>
      <w:r>
        <w:rPr>
          <w:spacing w:val="-47"/>
        </w:rPr>
        <w:t xml:space="preserve"> </w:t>
      </w:r>
      <w:r>
        <w:rPr>
          <w:u w:val="single"/>
        </w:rPr>
        <w:t>Qualification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skills requirements</w:t>
      </w:r>
    </w:p>
    <w:p w14:paraId="37B2029C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7" w:lineRule="exact"/>
        <w:ind w:hanging="361"/>
      </w:pPr>
      <w:r>
        <w:t>Graduate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disciple</w:t>
      </w:r>
      <w:r>
        <w:rPr>
          <w:spacing w:val="-1"/>
        </w:rPr>
        <w:t xml:space="preserve"> </w:t>
      </w:r>
      <w:r>
        <w:t>with minimum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</w:t>
      </w:r>
    </w:p>
    <w:p w14:paraId="431ADFC2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7" w:lineRule="exact"/>
        <w:ind w:hanging="361"/>
      </w:pPr>
      <w:r>
        <w:t>Excellent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</w:p>
    <w:p w14:paraId="7906DB15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t>Languages</w:t>
      </w:r>
      <w:r>
        <w:rPr>
          <w:spacing w:val="-3"/>
        </w:rPr>
        <w:t xml:space="preserve"> </w:t>
      </w:r>
      <w:r>
        <w:t>known:</w:t>
      </w:r>
      <w:r>
        <w:rPr>
          <w:spacing w:val="-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Gujarati</w:t>
      </w:r>
    </w:p>
    <w:p w14:paraId="170FAB05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t>Excellent</w:t>
      </w:r>
      <w:r>
        <w:rPr>
          <w:spacing w:val="-3"/>
        </w:rPr>
        <w:t xml:space="preserve"> </w:t>
      </w:r>
      <w:r>
        <w:t>knowledge of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office</w:t>
      </w:r>
    </w:p>
    <w:p w14:paraId="4F2091FE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under pressure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tight</w:t>
      </w:r>
      <w:r>
        <w:rPr>
          <w:spacing w:val="-1"/>
        </w:rPr>
        <w:t xml:space="preserve"> </w:t>
      </w:r>
      <w:r>
        <w:t>timelines</w:t>
      </w:r>
    </w:p>
    <w:p w14:paraId="2F8D9970" w14:textId="77777777" w:rsidR="00C31110" w:rsidRDefault="00C31110">
      <w:pPr>
        <w:pStyle w:val="BodyText"/>
        <w:spacing w:before="10"/>
        <w:ind w:left="0" w:firstLine="0"/>
      </w:pPr>
    </w:p>
    <w:p w14:paraId="66442132" w14:textId="77777777" w:rsidR="00C31110" w:rsidRDefault="001834BD">
      <w:pPr>
        <w:pStyle w:val="BodyText"/>
        <w:ind w:left="119" w:firstLine="0"/>
        <w:jc w:val="both"/>
      </w:pPr>
      <w:r>
        <w:rPr>
          <w:u w:val="single"/>
        </w:rPr>
        <w:t>Person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Specification</w:t>
      </w:r>
    </w:p>
    <w:p w14:paraId="5EBA6E41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enthusiasm,</w:t>
      </w:r>
      <w:r>
        <w:rPr>
          <w:spacing w:val="-1"/>
        </w:rPr>
        <w:t xml:space="preserve"> </w:t>
      </w:r>
      <w:r>
        <w:t>self-motivation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self-managing</w:t>
      </w:r>
      <w:r>
        <w:rPr>
          <w:spacing w:val="-2"/>
        </w:rPr>
        <w:t xml:space="preserve"> </w:t>
      </w:r>
      <w:r>
        <w:t>‘can</w:t>
      </w:r>
      <w:r>
        <w:rPr>
          <w:spacing w:val="-4"/>
        </w:rPr>
        <w:t xml:space="preserve"> </w:t>
      </w:r>
      <w:r>
        <w:t>do’</w:t>
      </w:r>
      <w:r>
        <w:rPr>
          <w:spacing w:val="-1"/>
        </w:rPr>
        <w:t xml:space="preserve"> </w:t>
      </w:r>
      <w:r>
        <w:t>attitude</w:t>
      </w:r>
    </w:p>
    <w:p w14:paraId="31248D74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14:paraId="62536CD0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79" w:lineRule="exact"/>
        <w:ind w:hanging="361"/>
      </w:pPr>
      <w:r>
        <w:t>Collaborative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attitude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</w:p>
    <w:p w14:paraId="358240F4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ind w:hanging="361"/>
      </w:pPr>
      <w:r>
        <w:t>Effective</w:t>
      </w:r>
      <w:r>
        <w:rPr>
          <w:spacing w:val="-5"/>
        </w:rPr>
        <w:t xml:space="preserve"> </w:t>
      </w:r>
      <w:r>
        <w:t>problem-solving</w:t>
      </w:r>
      <w:r>
        <w:rPr>
          <w:spacing w:val="-4"/>
        </w:rPr>
        <w:t xml:space="preserve"> </w:t>
      </w:r>
      <w:r>
        <w:t>skills</w:t>
      </w:r>
    </w:p>
    <w:p w14:paraId="61029EDD" w14:textId="77777777" w:rsidR="00C31110" w:rsidRDefault="001834BD">
      <w:pPr>
        <w:pStyle w:val="ListParagraph"/>
        <w:numPr>
          <w:ilvl w:val="0"/>
          <w:numId w:val="1"/>
        </w:numPr>
        <w:tabs>
          <w:tab w:val="left" w:pos="840"/>
        </w:tabs>
        <w:ind w:right="339"/>
        <w:jc w:val="both"/>
      </w:pPr>
      <w:r>
        <w:t>Proven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lasting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external/internal</w:t>
      </w:r>
      <w:r>
        <w:rPr>
          <w:spacing w:val="1"/>
        </w:rPr>
        <w:t xml:space="preserve"> </w:t>
      </w:r>
      <w:r>
        <w:t>stakeholders and influence and negotiate with external/internal stakeholders to achieve positive</w:t>
      </w:r>
      <w:r>
        <w:rPr>
          <w:spacing w:val="-47"/>
        </w:rPr>
        <w:t xml:space="preserve"> </w:t>
      </w:r>
      <w:r>
        <w:t>outcomes</w:t>
      </w:r>
    </w:p>
    <w:p w14:paraId="3C957667" w14:textId="77777777" w:rsidR="00C31110" w:rsidRDefault="001834BD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hanging="361"/>
        <w:jc w:val="both"/>
      </w:pPr>
      <w:r>
        <w:t>Excellent</w:t>
      </w:r>
      <w:r>
        <w:rPr>
          <w:spacing w:val="-3"/>
        </w:rPr>
        <w:t xml:space="preserve"> </w:t>
      </w:r>
      <w:r>
        <w:t>coordination,</w:t>
      </w:r>
      <w:r>
        <w:rPr>
          <w:spacing w:val="-5"/>
        </w:rPr>
        <w:t xml:space="preserve"> </w:t>
      </w:r>
      <w:r>
        <w:t>multitasking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skills</w:t>
      </w:r>
    </w:p>
    <w:p w14:paraId="4CEC1965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ind w:hanging="361"/>
      </w:pPr>
      <w:r>
        <w:t>Enjoy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initiative and</w:t>
      </w:r>
      <w:r>
        <w:rPr>
          <w:spacing w:val="-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creative</w:t>
      </w:r>
    </w:p>
    <w:p w14:paraId="18971894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  <w:ind w:hanging="361"/>
      </w:pPr>
      <w:r>
        <w:t>Effective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player</w:t>
      </w:r>
    </w:p>
    <w:p w14:paraId="779693EB" w14:textId="77777777" w:rsidR="00C31110" w:rsidRDefault="001834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 out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work, challenges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</w:p>
    <w:p w14:paraId="66B59A60" w14:textId="77777777" w:rsidR="00C31110" w:rsidRDefault="00C31110">
      <w:pPr>
        <w:sectPr w:rsidR="00C31110">
          <w:type w:val="continuous"/>
          <w:pgSz w:w="11920" w:h="16850"/>
          <w:pgMar w:top="1340" w:right="980" w:bottom="280" w:left="1220" w:header="720" w:footer="720" w:gutter="0"/>
          <w:cols w:space="720"/>
        </w:sectPr>
      </w:pPr>
    </w:p>
    <w:p w14:paraId="5FF04664" w14:textId="77777777" w:rsidR="00C31110" w:rsidRDefault="001834BD">
      <w:pPr>
        <w:pStyle w:val="BodyText"/>
        <w:spacing w:before="39"/>
        <w:ind w:left="119" w:firstLine="0"/>
      </w:pPr>
      <w:r>
        <w:rPr>
          <w:u w:val="single"/>
        </w:rPr>
        <w:lastRenderedPageBreak/>
        <w:t>Eligibility</w:t>
      </w:r>
      <w:r>
        <w:rPr>
          <w:spacing w:val="1"/>
          <w:u w:val="single"/>
        </w:rPr>
        <w:t xml:space="preserve"> </w:t>
      </w:r>
    </w:p>
    <w:p w14:paraId="1FC94B4A" w14:textId="77777777" w:rsidR="00C31110" w:rsidRDefault="001834BD">
      <w:pPr>
        <w:pStyle w:val="BodyText"/>
        <w:ind w:left="119" w:right="388" w:firstLine="0"/>
      </w:pPr>
      <w:r>
        <w:t>Ananya promotes gender diversity and would prefer applications from relevant applicants who embrace</w:t>
      </w:r>
      <w:r>
        <w:rPr>
          <w:spacing w:val="-47"/>
        </w:rPr>
        <w:t xml:space="preserve"> </w:t>
      </w:r>
      <w:r>
        <w:t>gender diversity.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women candidates are</w:t>
      </w:r>
      <w:r>
        <w:rPr>
          <w:spacing w:val="-1"/>
        </w:rPr>
        <w:t xml:space="preserve"> </w:t>
      </w:r>
      <w:r>
        <w:t>encouraged to</w:t>
      </w:r>
      <w:r>
        <w:rPr>
          <w:spacing w:val="-3"/>
        </w:rPr>
        <w:t xml:space="preserve"> </w:t>
      </w:r>
      <w:r>
        <w:t>apply.</w:t>
      </w:r>
    </w:p>
    <w:p w14:paraId="085A0B03" w14:textId="77777777" w:rsidR="00C31110" w:rsidRDefault="00C31110">
      <w:pPr>
        <w:pStyle w:val="BodyText"/>
        <w:spacing w:before="10"/>
        <w:ind w:left="0" w:firstLine="0"/>
        <w:rPr>
          <w:sz w:val="21"/>
        </w:rPr>
      </w:pPr>
    </w:p>
    <w:p w14:paraId="01651D41" w14:textId="77777777" w:rsidR="00C31110" w:rsidRDefault="001834BD">
      <w:pPr>
        <w:pStyle w:val="BodyText"/>
        <w:ind w:left="119" w:firstLine="0"/>
      </w:pPr>
      <w:r>
        <w:rPr>
          <w:u w:val="single"/>
        </w:rPr>
        <w:t>Compensation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offered </w:t>
      </w:r>
    </w:p>
    <w:p w14:paraId="1F1FEBB5" w14:textId="77777777" w:rsidR="00C31110" w:rsidRDefault="00C31110">
      <w:pPr>
        <w:pStyle w:val="BodyText"/>
        <w:spacing w:before="6"/>
        <w:ind w:left="0" w:firstLine="0"/>
        <w:rPr>
          <w:sz w:val="17"/>
        </w:rPr>
      </w:pPr>
    </w:p>
    <w:p w14:paraId="26A22EDC" w14:textId="77777777" w:rsidR="00C31110" w:rsidRDefault="001834BD">
      <w:pPr>
        <w:pStyle w:val="BodyText"/>
        <w:spacing w:before="56"/>
        <w:ind w:left="119" w:right="500" w:firstLine="0"/>
      </w:pPr>
      <w:r>
        <w:t>The gross remuneration budgeted for this position is attractive. Offers shall be commensurate with the</w:t>
      </w:r>
      <w:r>
        <w:rPr>
          <w:spacing w:val="-47"/>
        </w:rPr>
        <w:t xml:space="preserve"> </w:t>
      </w:r>
      <w:r>
        <w:t>qualifications,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candidate.</w:t>
      </w:r>
    </w:p>
    <w:p w14:paraId="36EC846D" w14:textId="77777777" w:rsidR="00C31110" w:rsidRDefault="00C31110">
      <w:pPr>
        <w:pStyle w:val="BodyText"/>
        <w:ind w:left="0" w:firstLine="0"/>
      </w:pPr>
    </w:p>
    <w:p w14:paraId="2AA12B45" w14:textId="77777777" w:rsidR="00C31110" w:rsidRDefault="001834BD">
      <w:pPr>
        <w:pStyle w:val="BodyText"/>
        <w:spacing w:before="1"/>
        <w:ind w:left="119" w:firstLine="0"/>
      </w:pPr>
      <w:r>
        <w:rPr>
          <w:u w:val="single"/>
        </w:rPr>
        <w:t>Ho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to apply</w:t>
      </w:r>
    </w:p>
    <w:p w14:paraId="0405B3D0" w14:textId="77777777" w:rsidR="00C31110" w:rsidRDefault="00C31110">
      <w:pPr>
        <w:pStyle w:val="BodyText"/>
        <w:spacing w:before="5"/>
        <w:ind w:left="0" w:firstLine="0"/>
        <w:rPr>
          <w:sz w:val="17"/>
        </w:rPr>
      </w:pPr>
    </w:p>
    <w:p w14:paraId="69CFD973" w14:textId="66FD64B5" w:rsidR="00C31110" w:rsidRDefault="001834BD">
      <w:pPr>
        <w:pStyle w:val="BodyText"/>
        <w:spacing w:before="56"/>
        <w:ind w:left="119" w:right="336" w:firstLine="0"/>
        <w:jc w:val="both"/>
      </w:pPr>
      <w:r>
        <w:t>If your profile is in alignment with our requirement, please share your information or</w:t>
      </w:r>
      <w:r w:rsidR="00D53068">
        <w:t xml:space="preserve"> </w:t>
      </w:r>
      <w:r>
        <w:t>resume</w:t>
      </w:r>
      <w:r w:rsidR="00D53068">
        <w:t xml:space="preserve"> </w:t>
      </w:r>
      <w:r>
        <w:t xml:space="preserve">by </w:t>
      </w:r>
      <w:r w:rsidR="00D53068">
        <w:t xml:space="preserve">sending an </w:t>
      </w:r>
      <w:r>
        <w:t xml:space="preserve">email </w:t>
      </w:r>
      <w:r>
        <w:t xml:space="preserve"> on </w:t>
      </w:r>
      <w:hyperlink r:id="rId6">
        <w:r>
          <w:t>careers@ananyafinance.com.</w:t>
        </w:r>
      </w:hyperlink>
      <w:r>
        <w:rPr>
          <w:spacing w:val="1"/>
        </w:rPr>
        <w:t xml:space="preserve"> </w:t>
      </w:r>
      <w:r>
        <w:t>Only the</w:t>
      </w:r>
      <w:r>
        <w:rPr>
          <w:spacing w:val="-1"/>
        </w:rPr>
        <w:t xml:space="preserve"> </w:t>
      </w:r>
      <w:r>
        <w:t>shortlisted</w:t>
      </w:r>
      <w:r>
        <w:rPr>
          <w:spacing w:val="1"/>
        </w:rPr>
        <w:t xml:space="preserve"> </w:t>
      </w:r>
      <w:r>
        <w:t>candidates will</w:t>
      </w:r>
      <w:r>
        <w:rPr>
          <w:spacing w:val="-1"/>
        </w:rPr>
        <w:t xml:space="preserve"> </w:t>
      </w:r>
      <w:r>
        <w:t>be contacted.</w:t>
      </w:r>
    </w:p>
    <w:sectPr w:rsidR="00C31110">
      <w:pgSz w:w="11920" w:h="16850"/>
      <w:pgMar w:top="134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9A4"/>
    <w:multiLevelType w:val="hybridMultilevel"/>
    <w:tmpl w:val="B50E6B40"/>
    <w:lvl w:ilvl="0" w:tplc="0A8E494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5EF032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460EDC9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3" w:tplc="92E25C0A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6F22F746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D7C0851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1D34A828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9AD8FD84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8" w:tplc="5330CA1C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num w:numId="1" w16cid:durableId="142779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110"/>
    <w:rsid w:val="001834BD"/>
    <w:rsid w:val="00C31110"/>
    <w:rsid w:val="00D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0F18"/>
  <w15:docId w15:val="{1E883307-D61E-4C77-A27F-106DA37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ananyafinance.com" TargetMode="External"/><Relationship Id="rId5" Type="http://schemas.openxmlformats.org/officeDocument/2006/relationships/hyperlink" Target="https://resources.workable.com/guest-relations-officer-job-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Vijayalakshmi Das</cp:lastModifiedBy>
  <cp:revision>3</cp:revision>
  <dcterms:created xsi:type="dcterms:W3CDTF">2022-06-24T12:26:00Z</dcterms:created>
  <dcterms:modified xsi:type="dcterms:W3CDTF">2022-06-24T12:28:00Z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</Properties>
</file>